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7937" w:type="dxa"/>
        <w:tblInd w:w="-1015" w:type="dxa"/>
        <w:tblCellMar>
          <w:top w:w="26" w:type="dxa"/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48"/>
        <w:gridCol w:w="2438"/>
        <w:gridCol w:w="1077"/>
        <w:gridCol w:w="737"/>
        <w:gridCol w:w="737"/>
      </w:tblGrid>
      <w:tr w:rsidR="00205D67" w14:paraId="21D28DE1" w14:textId="77777777">
        <w:trPr>
          <w:trHeight w:val="227"/>
        </w:trPr>
        <w:tc>
          <w:tcPr>
            <w:tcW w:w="294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14:paraId="7923E964" w14:textId="77777777" w:rsidR="00205D67" w:rsidRDefault="00D82D1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Извещение</w:t>
            </w:r>
          </w:p>
          <w:p w14:paraId="71BD9132" w14:textId="77777777" w:rsidR="00205D67" w:rsidRDefault="00D82D1D">
            <w:pPr>
              <w:spacing w:after="178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 wp14:anchorId="52D039D3" wp14:editId="194724CD">
                  <wp:extent cx="1821180" cy="1651000"/>
                  <wp:effectExtent l="0" t="0" r="0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80C59" w14:textId="77777777" w:rsidR="00205D67" w:rsidRDefault="00D82D1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Отметки банка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87E7C6F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 xml:space="preserve">Индекс док. </w:t>
            </w:r>
            <w:r w:rsidRPr="00D82D1D">
              <w:rPr>
                <w:b/>
                <w:color w:val="FF0000"/>
                <w:sz w:val="14"/>
              </w:rPr>
              <w:t>18209965234155781831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A0D0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 xml:space="preserve">(101) </w:t>
            </w:r>
            <w:r>
              <w:rPr>
                <w:sz w:val="14"/>
              </w:rPr>
              <w:t>01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E3A62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>Форма №ПД (налог)</w:t>
            </w:r>
          </w:p>
        </w:tc>
      </w:tr>
      <w:tr w:rsidR="00205D67" w14:paraId="5FB92A53" w14:textId="77777777">
        <w:trPr>
          <w:trHeight w:val="62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99C722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7792764" w14:textId="625C0F0E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 xml:space="preserve">ФИО   </w:t>
            </w:r>
            <w:r>
              <w:rPr>
                <w:color w:val="FF0000"/>
                <w:sz w:val="14"/>
              </w:rPr>
              <w:t>Иванов Иван Иванович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D81C" w14:textId="77777777" w:rsidR="00205D67" w:rsidRPr="00D82D1D" w:rsidRDefault="00D82D1D">
            <w:pPr>
              <w:spacing w:after="0" w:line="259" w:lineRule="auto"/>
              <w:ind w:left="17" w:right="0" w:firstLine="0"/>
              <w:rPr>
                <w:color w:val="FF0000"/>
              </w:rPr>
            </w:pPr>
            <w:r>
              <w:rPr>
                <w:i/>
                <w:sz w:val="14"/>
              </w:rPr>
              <w:t xml:space="preserve">Адрес   </w:t>
            </w:r>
            <w:r w:rsidRPr="00D82D1D">
              <w:rPr>
                <w:color w:val="FF0000"/>
                <w:sz w:val="14"/>
              </w:rPr>
              <w:t>283001, УЛ. МАРЬИНСКАЯ, Д.</w:t>
            </w:r>
          </w:p>
          <w:p w14:paraId="08B7672B" w14:textId="77777777" w:rsidR="00205D67" w:rsidRPr="00D82D1D" w:rsidRDefault="00D82D1D">
            <w:pPr>
              <w:spacing w:after="0" w:line="259" w:lineRule="auto"/>
              <w:ind w:left="17" w:right="0" w:firstLine="0"/>
              <w:rPr>
                <w:color w:val="FF0000"/>
              </w:rPr>
            </w:pPr>
            <w:r w:rsidRPr="00D82D1D">
              <w:rPr>
                <w:color w:val="FF0000"/>
                <w:sz w:val="14"/>
              </w:rPr>
              <w:t>1, КВ. 22, Г. ДОНЕЦК, ДОНЕЦКАЯ</w:t>
            </w:r>
          </w:p>
          <w:p w14:paraId="7EFD8A8C" w14:textId="77777777" w:rsidR="00205D67" w:rsidRDefault="00D82D1D">
            <w:pPr>
              <w:spacing w:after="0" w:line="259" w:lineRule="auto"/>
              <w:ind w:left="17" w:right="0" w:firstLine="0"/>
            </w:pPr>
            <w:r w:rsidRPr="00D82D1D">
              <w:rPr>
                <w:color w:val="FF0000"/>
                <w:sz w:val="14"/>
              </w:rPr>
              <w:t>НАРОДНАЯ РЕСПУБЛИКА</w:t>
            </w:r>
          </w:p>
        </w:tc>
      </w:tr>
      <w:tr w:rsidR="00205D67" w14:paraId="005B6114" w14:textId="7777777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998998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406515" w14:textId="07989132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ИНН   </w:t>
            </w:r>
            <w:r>
              <w:rPr>
                <w:color w:val="FF0000"/>
                <w:sz w:val="16"/>
              </w:rPr>
              <w:t>123456789012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C0CD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Сумма   </w:t>
            </w:r>
            <w:r w:rsidRPr="00D82D1D">
              <w:rPr>
                <w:b/>
                <w:color w:val="FF0000"/>
                <w:sz w:val="16"/>
              </w:rPr>
              <w:t>333.00</w:t>
            </w:r>
          </w:p>
        </w:tc>
      </w:tr>
      <w:tr w:rsidR="00205D67" w14:paraId="1B63176B" w14:textId="7777777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A7DF42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5F2CBA26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 xml:space="preserve">Банк получателя   </w:t>
            </w:r>
            <w:r>
              <w:rPr>
                <w:sz w:val="14"/>
              </w:rPr>
              <w:t>ОТДЕЛЕНИЕ</w:t>
            </w:r>
          </w:p>
          <w:p w14:paraId="51EE1D7E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sz w:val="14"/>
              </w:rPr>
              <w:t>ТУЛА БАНКА РОССИИ//</w:t>
            </w:r>
            <w:proofErr w:type="spellStart"/>
            <w:r>
              <w:rPr>
                <w:sz w:val="14"/>
              </w:rPr>
              <w:t>УФК</w:t>
            </w:r>
            <w:proofErr w:type="spellEnd"/>
            <w:r>
              <w:rPr>
                <w:sz w:val="14"/>
              </w:rPr>
              <w:t xml:space="preserve"> по</w:t>
            </w:r>
          </w:p>
          <w:p w14:paraId="36EE54DF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sz w:val="14"/>
              </w:rPr>
              <w:t>Тульской области, г Тула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AD0A4" w14:textId="77777777" w:rsidR="00205D67" w:rsidRDefault="00D82D1D">
            <w:pPr>
              <w:spacing w:after="0" w:line="259" w:lineRule="auto"/>
              <w:ind w:left="17" w:right="0" w:firstLine="0"/>
            </w:pPr>
            <w:proofErr w:type="spellStart"/>
            <w:r>
              <w:rPr>
                <w:i/>
                <w:sz w:val="16"/>
              </w:rPr>
              <w:t>БИК</w:t>
            </w:r>
            <w:proofErr w:type="spellEnd"/>
            <w:r>
              <w:rPr>
                <w:i/>
                <w:sz w:val="16"/>
              </w:rPr>
              <w:t xml:space="preserve">   </w:t>
            </w:r>
            <w:r>
              <w:rPr>
                <w:sz w:val="16"/>
              </w:rPr>
              <w:t>017003983</w:t>
            </w:r>
          </w:p>
        </w:tc>
      </w:tr>
      <w:tr w:rsidR="00205D67" w14:paraId="3D97CD80" w14:textId="7777777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8636D1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EF1CCB1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50D4" w14:textId="77777777" w:rsidR="00205D67" w:rsidRDefault="00D82D1D">
            <w:pPr>
              <w:spacing w:after="0" w:line="259" w:lineRule="auto"/>
              <w:ind w:left="17" w:right="0" w:firstLine="0"/>
            </w:pPr>
            <w:proofErr w:type="spellStart"/>
            <w:proofErr w:type="gramStart"/>
            <w:r>
              <w:rPr>
                <w:i/>
                <w:sz w:val="16"/>
              </w:rPr>
              <w:t>Сч</w:t>
            </w:r>
            <w:proofErr w:type="spellEnd"/>
            <w:r>
              <w:rPr>
                <w:i/>
                <w:sz w:val="16"/>
              </w:rPr>
              <w:t>.№</w:t>
            </w:r>
            <w:proofErr w:type="gramEnd"/>
            <w:r>
              <w:rPr>
                <w:i/>
                <w:sz w:val="16"/>
              </w:rPr>
              <w:t xml:space="preserve">   </w:t>
            </w:r>
            <w:r>
              <w:rPr>
                <w:sz w:val="16"/>
              </w:rPr>
              <w:t>40102810445370000059</w:t>
            </w:r>
          </w:p>
        </w:tc>
      </w:tr>
      <w:tr w:rsidR="00205D67" w14:paraId="666C8E7C" w14:textId="7777777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B38457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8E8B31B" w14:textId="77777777" w:rsidR="00205D67" w:rsidRDefault="00D82D1D">
            <w:pPr>
              <w:spacing w:after="0" w:line="246" w:lineRule="auto"/>
              <w:ind w:left="17" w:right="0" w:firstLine="0"/>
              <w:jc w:val="both"/>
            </w:pPr>
            <w:r>
              <w:rPr>
                <w:i/>
                <w:sz w:val="14"/>
              </w:rPr>
              <w:t xml:space="preserve">Получатель   </w:t>
            </w:r>
            <w:r>
              <w:t>Управление Федерального казначейства по Тульской области</w:t>
            </w:r>
          </w:p>
          <w:p w14:paraId="322BE0CF" w14:textId="77777777" w:rsidR="00205D67" w:rsidRDefault="00D82D1D">
            <w:pPr>
              <w:spacing w:after="0" w:line="259" w:lineRule="auto"/>
              <w:ind w:left="17" w:right="0" w:firstLine="0"/>
            </w:pPr>
            <w:r>
              <w:t>(Межрегиональная инспекция Федеральной налоговой службы по управлению долгом)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4269" w14:textId="77777777" w:rsidR="00205D67" w:rsidRDefault="00D82D1D">
            <w:pPr>
              <w:spacing w:after="0" w:line="259" w:lineRule="auto"/>
              <w:ind w:left="17" w:right="0" w:firstLine="0"/>
            </w:pPr>
            <w:proofErr w:type="spellStart"/>
            <w:proofErr w:type="gramStart"/>
            <w:r>
              <w:rPr>
                <w:i/>
                <w:sz w:val="16"/>
              </w:rPr>
              <w:t>Сч</w:t>
            </w:r>
            <w:proofErr w:type="spellEnd"/>
            <w:r>
              <w:rPr>
                <w:i/>
                <w:sz w:val="16"/>
              </w:rPr>
              <w:t>.№</w:t>
            </w:r>
            <w:proofErr w:type="gramEnd"/>
            <w:r>
              <w:rPr>
                <w:i/>
                <w:sz w:val="16"/>
              </w:rPr>
              <w:t xml:space="preserve">   </w:t>
            </w:r>
            <w:r>
              <w:rPr>
                <w:sz w:val="16"/>
              </w:rPr>
              <w:t>03100643000000018500</w:t>
            </w:r>
          </w:p>
        </w:tc>
      </w:tr>
      <w:tr w:rsidR="00205D67" w14:paraId="05D64BED" w14:textId="7777777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A30ACE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22E25FEC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A78A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ИНН   </w:t>
            </w:r>
            <w:r>
              <w:rPr>
                <w:sz w:val="16"/>
              </w:rPr>
              <w:t>7727406020</w:t>
            </w:r>
          </w:p>
        </w:tc>
      </w:tr>
      <w:tr w:rsidR="00205D67" w14:paraId="658E40DB" w14:textId="7777777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2B8111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50324F7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15FC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КПП   </w:t>
            </w:r>
            <w:r>
              <w:rPr>
                <w:sz w:val="16"/>
              </w:rPr>
              <w:t>770801001</w:t>
            </w:r>
          </w:p>
        </w:tc>
      </w:tr>
      <w:tr w:rsidR="00205D67" w14:paraId="652AD5B2" w14:textId="7777777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5B095F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488345FF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КБК   </w:t>
            </w:r>
            <w:r>
              <w:rPr>
                <w:sz w:val="16"/>
              </w:rPr>
              <w:t>18210803010011050110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2239" w14:textId="77777777" w:rsidR="00205D67" w:rsidRDefault="00D82D1D">
            <w:pPr>
              <w:spacing w:after="0" w:line="259" w:lineRule="auto"/>
              <w:ind w:left="17" w:right="0" w:firstLine="0"/>
            </w:pPr>
            <w:proofErr w:type="spellStart"/>
            <w:r>
              <w:rPr>
                <w:i/>
                <w:sz w:val="16"/>
              </w:rPr>
              <w:t>ОКТМО</w:t>
            </w:r>
            <w:proofErr w:type="spellEnd"/>
            <w:r>
              <w:rPr>
                <w:i/>
                <w:sz w:val="16"/>
              </w:rPr>
              <w:t xml:space="preserve">   </w:t>
            </w:r>
            <w:r>
              <w:rPr>
                <w:sz w:val="16"/>
              </w:rPr>
              <w:t>21000000</w:t>
            </w:r>
          </w:p>
        </w:tc>
      </w:tr>
      <w:tr w:rsidR="00205D67" w14:paraId="5C73EEB4" w14:textId="77777777">
        <w:trPr>
          <w:trHeight w:val="5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550A92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54835502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6122FD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2804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(107) </w:t>
            </w:r>
            <w:r>
              <w:rPr>
                <w:sz w:val="16"/>
              </w:rPr>
              <w:t>0</w:t>
            </w:r>
          </w:p>
        </w:tc>
      </w:tr>
      <w:tr w:rsidR="00205D67" w14:paraId="7BAC689F" w14:textId="77777777">
        <w:trPr>
          <w:trHeight w:val="5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9953A5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nil"/>
            </w:tcBorders>
          </w:tcPr>
          <w:p w14:paraId="232ABC22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801A00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4DF1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(106) </w:t>
            </w:r>
            <w:r>
              <w:rPr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C527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>(110)</w:t>
            </w:r>
          </w:p>
        </w:tc>
      </w:tr>
      <w:tr w:rsidR="00205D67" w14:paraId="5A5DBCB5" w14:textId="7777777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0368B7B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791C0ED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>Дата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33CBB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>Подпись</w:t>
            </w:r>
          </w:p>
        </w:tc>
      </w:tr>
      <w:tr w:rsidR="00205D67" w14:paraId="4114742A" w14:textId="77777777">
        <w:trPr>
          <w:trHeight w:val="284"/>
        </w:trPr>
        <w:tc>
          <w:tcPr>
            <w:tcW w:w="294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D3F5F" w14:textId="77777777" w:rsidR="00205D67" w:rsidRDefault="00D82D1D">
            <w:pPr>
              <w:spacing w:after="0" w:line="259" w:lineRule="auto"/>
              <w:ind w:left="603" w:right="603" w:firstLine="0"/>
              <w:jc w:val="center"/>
            </w:pPr>
            <w:r>
              <w:rPr>
                <w:sz w:val="20"/>
              </w:rPr>
              <w:t>Квитанция Отметки банка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521514A0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 xml:space="preserve">Индекс док. </w:t>
            </w:r>
            <w:r w:rsidRPr="00D82D1D">
              <w:rPr>
                <w:b/>
                <w:color w:val="FF0000"/>
                <w:sz w:val="14"/>
              </w:rPr>
              <w:t>18209965234155781831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5144C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 xml:space="preserve">(101) </w:t>
            </w:r>
            <w:r>
              <w:rPr>
                <w:sz w:val="14"/>
              </w:rPr>
              <w:t>01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56BD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>Форма №ПД (налог)</w:t>
            </w:r>
          </w:p>
        </w:tc>
      </w:tr>
      <w:tr w:rsidR="00205D67" w14:paraId="774E42AB" w14:textId="77777777">
        <w:trPr>
          <w:trHeight w:val="10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48B9517D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08780746" w14:textId="695D52B5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 xml:space="preserve">ФИО   </w:t>
            </w:r>
            <w:r w:rsidRPr="00D82D1D">
              <w:rPr>
                <w:color w:val="FF0000"/>
                <w:sz w:val="14"/>
              </w:rPr>
              <w:t>Иванов Иван Иванович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BBBA41" w14:textId="77777777" w:rsidR="00205D67" w:rsidRPr="00D82D1D" w:rsidRDefault="00D82D1D">
            <w:pPr>
              <w:spacing w:after="0" w:line="259" w:lineRule="auto"/>
              <w:ind w:left="17" w:right="0" w:firstLine="0"/>
              <w:rPr>
                <w:color w:val="FF0000"/>
              </w:rPr>
            </w:pPr>
            <w:r>
              <w:rPr>
                <w:i/>
                <w:sz w:val="14"/>
              </w:rPr>
              <w:t xml:space="preserve">Адрес   </w:t>
            </w:r>
            <w:r w:rsidRPr="00D82D1D">
              <w:rPr>
                <w:color w:val="FF0000"/>
                <w:sz w:val="14"/>
              </w:rPr>
              <w:t>283001, УЛ. МАРЬИНСКАЯ, Д.</w:t>
            </w:r>
          </w:p>
          <w:p w14:paraId="5FE547CC" w14:textId="77777777" w:rsidR="00205D67" w:rsidRPr="00D82D1D" w:rsidRDefault="00D82D1D">
            <w:pPr>
              <w:spacing w:after="0" w:line="259" w:lineRule="auto"/>
              <w:ind w:left="17" w:right="0" w:firstLine="0"/>
              <w:rPr>
                <w:color w:val="FF0000"/>
              </w:rPr>
            </w:pPr>
            <w:r w:rsidRPr="00D82D1D">
              <w:rPr>
                <w:color w:val="FF0000"/>
                <w:sz w:val="14"/>
              </w:rPr>
              <w:t>1, КВ. 22, Г. ДОНЕЦК, ДОНЕЦКАЯ</w:t>
            </w:r>
          </w:p>
          <w:p w14:paraId="7A00446F" w14:textId="77777777" w:rsidR="00205D67" w:rsidRDefault="00D82D1D">
            <w:pPr>
              <w:spacing w:after="0" w:line="259" w:lineRule="auto"/>
              <w:ind w:left="17" w:right="0" w:firstLine="0"/>
            </w:pPr>
            <w:r w:rsidRPr="00D82D1D">
              <w:rPr>
                <w:color w:val="FF0000"/>
                <w:sz w:val="14"/>
              </w:rPr>
              <w:t>НАРОДНАЯ РЕСПУБЛИКА</w:t>
            </w:r>
          </w:p>
        </w:tc>
      </w:tr>
      <w:tr w:rsidR="00205D67" w14:paraId="60D95D6C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10608D24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3134AA9" w14:textId="3FE48445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ИНН   </w:t>
            </w:r>
            <w:r w:rsidRPr="00D82D1D">
              <w:rPr>
                <w:i/>
                <w:color w:val="FF0000"/>
                <w:sz w:val="16"/>
              </w:rPr>
              <w:t>123456789012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1227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Сумма   </w:t>
            </w:r>
            <w:r w:rsidRPr="00D82D1D">
              <w:rPr>
                <w:b/>
                <w:color w:val="FF0000"/>
                <w:sz w:val="16"/>
              </w:rPr>
              <w:t>333.00</w:t>
            </w:r>
          </w:p>
        </w:tc>
      </w:tr>
      <w:tr w:rsidR="00205D67" w14:paraId="1D628C3D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0DE1F0CC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FDF7F8D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4"/>
              </w:rPr>
              <w:t xml:space="preserve">Банк получателя   </w:t>
            </w:r>
            <w:r>
              <w:rPr>
                <w:sz w:val="14"/>
              </w:rPr>
              <w:t>ОТДЕЛЕНИЕ</w:t>
            </w:r>
          </w:p>
          <w:p w14:paraId="2C2D1BF7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sz w:val="14"/>
              </w:rPr>
              <w:t>ТУЛА БАНКА РОССИИ//</w:t>
            </w:r>
            <w:proofErr w:type="spellStart"/>
            <w:r>
              <w:rPr>
                <w:sz w:val="14"/>
              </w:rPr>
              <w:t>УФК</w:t>
            </w:r>
            <w:proofErr w:type="spellEnd"/>
            <w:r>
              <w:rPr>
                <w:sz w:val="14"/>
              </w:rPr>
              <w:t xml:space="preserve"> по</w:t>
            </w:r>
          </w:p>
          <w:p w14:paraId="5996A11B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sz w:val="14"/>
              </w:rPr>
              <w:t>Тульской области, г Тула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6280" w14:textId="77777777" w:rsidR="00205D67" w:rsidRDefault="00D82D1D">
            <w:pPr>
              <w:spacing w:after="0" w:line="259" w:lineRule="auto"/>
              <w:ind w:left="17" w:right="0" w:firstLine="0"/>
            </w:pPr>
            <w:proofErr w:type="spellStart"/>
            <w:r>
              <w:rPr>
                <w:i/>
                <w:sz w:val="16"/>
              </w:rPr>
              <w:t>БИК</w:t>
            </w:r>
            <w:proofErr w:type="spellEnd"/>
            <w:r>
              <w:rPr>
                <w:i/>
                <w:sz w:val="16"/>
              </w:rPr>
              <w:t xml:space="preserve">   </w:t>
            </w:r>
            <w:r>
              <w:rPr>
                <w:sz w:val="16"/>
              </w:rPr>
              <w:t>017003983</w:t>
            </w:r>
          </w:p>
        </w:tc>
      </w:tr>
      <w:tr w:rsidR="00205D67" w14:paraId="06A4A74F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68AABB6E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8E54F70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6BC9" w14:textId="77777777" w:rsidR="00205D67" w:rsidRDefault="00D82D1D">
            <w:pPr>
              <w:spacing w:after="0" w:line="259" w:lineRule="auto"/>
              <w:ind w:left="17" w:right="0" w:firstLine="0"/>
            </w:pPr>
            <w:proofErr w:type="spellStart"/>
            <w:proofErr w:type="gramStart"/>
            <w:r>
              <w:rPr>
                <w:i/>
                <w:sz w:val="16"/>
              </w:rPr>
              <w:t>Сч</w:t>
            </w:r>
            <w:proofErr w:type="spellEnd"/>
            <w:r>
              <w:rPr>
                <w:i/>
                <w:sz w:val="16"/>
              </w:rPr>
              <w:t>.№</w:t>
            </w:r>
            <w:proofErr w:type="gramEnd"/>
            <w:r>
              <w:rPr>
                <w:i/>
                <w:sz w:val="16"/>
              </w:rPr>
              <w:t xml:space="preserve">   </w:t>
            </w:r>
            <w:r>
              <w:rPr>
                <w:sz w:val="16"/>
              </w:rPr>
              <w:t>40102810445370000059</w:t>
            </w:r>
          </w:p>
        </w:tc>
      </w:tr>
      <w:tr w:rsidR="00205D67" w14:paraId="51754A10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75B33865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7876B75" w14:textId="77777777" w:rsidR="00205D67" w:rsidRDefault="00D82D1D">
            <w:pPr>
              <w:spacing w:after="0" w:line="246" w:lineRule="auto"/>
              <w:ind w:left="17" w:right="0" w:firstLine="0"/>
              <w:jc w:val="both"/>
            </w:pPr>
            <w:r>
              <w:rPr>
                <w:i/>
                <w:sz w:val="14"/>
              </w:rPr>
              <w:t xml:space="preserve">Получатель   </w:t>
            </w:r>
            <w:r>
              <w:t>Управление Федерального казначейства по Тульской области</w:t>
            </w:r>
          </w:p>
          <w:p w14:paraId="21324F95" w14:textId="77777777" w:rsidR="00205D67" w:rsidRDefault="00D82D1D">
            <w:pPr>
              <w:spacing w:after="0" w:line="259" w:lineRule="auto"/>
              <w:ind w:left="17" w:right="0" w:firstLine="0"/>
            </w:pPr>
            <w:r>
              <w:t>(Межрегиональная инспекция Федеральной налоговой службы по управлению долгом)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C625" w14:textId="77777777" w:rsidR="00205D67" w:rsidRDefault="00D82D1D">
            <w:pPr>
              <w:spacing w:after="0" w:line="259" w:lineRule="auto"/>
              <w:ind w:left="17" w:right="0" w:firstLine="0"/>
            </w:pPr>
            <w:proofErr w:type="spellStart"/>
            <w:proofErr w:type="gramStart"/>
            <w:r>
              <w:rPr>
                <w:i/>
                <w:sz w:val="16"/>
              </w:rPr>
              <w:t>Сч</w:t>
            </w:r>
            <w:proofErr w:type="spellEnd"/>
            <w:r>
              <w:rPr>
                <w:i/>
                <w:sz w:val="16"/>
              </w:rPr>
              <w:t>.№</w:t>
            </w:r>
            <w:proofErr w:type="gramEnd"/>
            <w:r>
              <w:rPr>
                <w:i/>
                <w:sz w:val="16"/>
              </w:rPr>
              <w:t xml:space="preserve">   </w:t>
            </w:r>
            <w:r>
              <w:rPr>
                <w:sz w:val="16"/>
              </w:rPr>
              <w:t>03100643000000018500</w:t>
            </w:r>
          </w:p>
        </w:tc>
      </w:tr>
      <w:tr w:rsidR="00205D67" w14:paraId="7357CA2A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1BA732BD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785237DA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59312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ИНН   </w:t>
            </w:r>
            <w:r>
              <w:rPr>
                <w:sz w:val="16"/>
              </w:rPr>
              <w:t>7727406020</w:t>
            </w:r>
          </w:p>
        </w:tc>
      </w:tr>
      <w:tr w:rsidR="00205D67" w14:paraId="251F52F2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09F3A90B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3A8C12B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74F9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КПП   </w:t>
            </w:r>
            <w:r>
              <w:rPr>
                <w:sz w:val="16"/>
              </w:rPr>
              <w:t>770801001</w:t>
            </w:r>
          </w:p>
        </w:tc>
      </w:tr>
      <w:tr w:rsidR="00205D67" w14:paraId="31D7F7A0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3DBDC343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33F8C7C5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КБК   </w:t>
            </w:r>
            <w:r>
              <w:rPr>
                <w:sz w:val="16"/>
              </w:rPr>
              <w:t>18210803010011050110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8FA7" w14:textId="77777777" w:rsidR="00205D67" w:rsidRDefault="00D82D1D">
            <w:pPr>
              <w:spacing w:after="0" w:line="259" w:lineRule="auto"/>
              <w:ind w:left="17" w:right="0" w:firstLine="0"/>
            </w:pPr>
            <w:proofErr w:type="spellStart"/>
            <w:r>
              <w:rPr>
                <w:i/>
                <w:sz w:val="16"/>
              </w:rPr>
              <w:t>ОКТМО</w:t>
            </w:r>
            <w:proofErr w:type="spellEnd"/>
            <w:r>
              <w:rPr>
                <w:i/>
                <w:sz w:val="16"/>
              </w:rPr>
              <w:t xml:space="preserve">   </w:t>
            </w:r>
            <w:r>
              <w:rPr>
                <w:sz w:val="16"/>
              </w:rPr>
              <w:t>21000000</w:t>
            </w:r>
          </w:p>
        </w:tc>
      </w:tr>
      <w:tr w:rsidR="00205D67" w14:paraId="16643543" w14:textId="77777777">
        <w:trPr>
          <w:trHeight w:val="5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45437590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01F73E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76EEE0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C9B1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(107) </w:t>
            </w:r>
            <w:r>
              <w:rPr>
                <w:sz w:val="16"/>
              </w:rPr>
              <w:t>0</w:t>
            </w:r>
          </w:p>
        </w:tc>
      </w:tr>
      <w:tr w:rsidR="00205D67" w14:paraId="5EFCEFF4" w14:textId="77777777">
        <w:trPr>
          <w:trHeight w:val="5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</w:tcPr>
          <w:p w14:paraId="1D5C1A64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6D3A01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5723BD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C860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 xml:space="preserve">(106) </w:t>
            </w:r>
            <w:r>
              <w:rPr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E5FC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>(110)</w:t>
            </w:r>
          </w:p>
        </w:tc>
      </w:tr>
      <w:tr w:rsidR="00205D67" w14:paraId="4667D81C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88E43C6" w14:textId="77777777" w:rsidR="00205D67" w:rsidRDefault="00205D67">
            <w:pPr>
              <w:spacing w:after="160" w:line="259" w:lineRule="auto"/>
              <w:ind w:left="0" w:right="0" w:firstLine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4CADE7D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>Дата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6044" w14:textId="77777777" w:rsidR="00205D67" w:rsidRDefault="00D82D1D">
            <w:pPr>
              <w:spacing w:after="0" w:line="259" w:lineRule="auto"/>
              <w:ind w:left="17" w:right="0" w:firstLine="0"/>
            </w:pPr>
            <w:r>
              <w:rPr>
                <w:i/>
                <w:sz w:val="16"/>
              </w:rPr>
              <w:t>Подпись</w:t>
            </w:r>
          </w:p>
        </w:tc>
      </w:tr>
    </w:tbl>
    <w:p w14:paraId="18DA87FC" w14:textId="77777777" w:rsidR="00205D67" w:rsidRDefault="00D82D1D">
      <w:pPr>
        <w:spacing w:after="13" w:line="259" w:lineRule="auto"/>
        <w:ind w:left="-101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5B9B72" wp14:editId="2A674F7D">
                <wp:extent cx="5039995" cy="3600"/>
                <wp:effectExtent l="0" t="0" r="0" b="0"/>
                <wp:docPr id="2650" name="Group 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3600"/>
                          <a:chOff x="0" y="0"/>
                          <a:chExt cx="5039995" cy="3600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039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5">
                                <a:moveTo>
                                  <a:pt x="0" y="0"/>
                                </a:moveTo>
                                <a:lnTo>
                                  <a:pt x="5039995" y="0"/>
                                </a:lnTo>
                              </a:path>
                            </a:pathLst>
                          </a:custGeom>
                          <a:ln w="3600" cap="sq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0" style="width:396.85pt;height:3.05176e-05pt;mso-position-horizontal-relative:char;mso-position-vertical-relative:line" coordsize="50399,0">
                <v:shape id="Shape 54" style="position:absolute;width:50399;height:0;left:0;top:0;" coordsize="5039995,0" path="m0,0l5039995,0">
                  <v:stroke weight="0.28346pt" endcap="square" joinstyle="miter" miterlimit="10" on="true" color="#808080"/>
                  <v:fill on="false" color="#000000" opacity="0"/>
                </v:shape>
              </v:group>
            </w:pict>
          </mc:Fallback>
        </mc:AlternateContent>
      </w:r>
    </w:p>
    <w:p w14:paraId="7F03E0B3" w14:textId="44FA9776" w:rsidR="00205D67" w:rsidRDefault="00D82D1D" w:rsidP="0093171E">
      <w:pPr>
        <w:spacing w:after="100" w:line="259" w:lineRule="auto"/>
        <w:ind w:left="0" w:right="8053" w:firstLine="0"/>
        <w:jc w:val="center"/>
      </w:pPr>
      <w:r>
        <w:rPr>
          <w:i/>
        </w:rPr>
        <w:t>линия отрыва</w:t>
      </w:r>
    </w:p>
    <w:sectPr w:rsidR="00205D67">
      <w:pgSz w:w="16840" w:h="11900" w:orient="landscape"/>
      <w:pgMar w:top="45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C2E21DB-D819-4E65-AE7C-40A0199AA8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4075D7DD-4ACE-4E29-B9AE-CB641635ED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D67"/>
    <w:rsid w:val="00205D67"/>
    <w:rsid w:val="0093171E"/>
    <w:rsid w:val="00D8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C8DC3"/>
  <w15:docId w15:val="{8FDF596D-4C4F-49E6-957C-96668223B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16" w:lineRule="auto"/>
      <w:ind w:left="-965" w:right="7065" w:hanging="10"/>
    </w:pPr>
    <w:rPr>
      <w:rFonts w:ascii="Times New Roman" w:eastAsia="Times New Roman" w:hAnsi="Times New Roman" w:cs="Times New Roman"/>
      <w:color w:val="000000"/>
      <w:sz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203</Words>
  <Characters>1158</Characters>
  <Application>Microsoft Office Word</Application>
  <DocSecurity>0</DocSecurity>
  <Lines>9</Lines>
  <Paragraphs>2</Paragraphs>
  <ScaleCrop>false</ScaleCrop>
  <Manager>Воробьёв С.А.</Manager>
  <Company>Юридическая компания Донецка Ворбьев и партнёры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Госпошлина в суд ДНР квитанция скачать</dc:title>
  <dc:subject>Суды ДНР госпошлина</dc:subject>
  <dc:creator>Воробьёв Сергей Анатолльевич</dc:creator>
  <cp:keywords>суд; госпошлина; судебный; сбор; Донецк; адвокат; ЮК Воробьев и партнеры; юрист; наследство; развод; алименты; отцовство</cp:keywords>
  <dc:description>Госпошлина в суд ДНР</dc:description>
  <cp:lastModifiedBy>Воробьёв Сергей Анатолльевич</cp:lastModifiedBy>
  <cp:revision>3</cp:revision>
  <dcterms:created xsi:type="dcterms:W3CDTF">2023-02-06T20:08:00Z</dcterms:created>
  <dcterms:modified xsi:type="dcterms:W3CDTF">2023-02-06T20:10:00Z</dcterms:modified>
  <cp:category>суды ДНР</cp:category>
</cp:coreProperties>
</file>